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D6ABD" w14:textId="0E43BEA7" w:rsidR="008037CB" w:rsidRDefault="00324E6B" w:rsidP="008037CB">
      <w:pPr>
        <w:jc w:val="center"/>
        <w:rPr>
          <w:rFonts w:cs="Arial"/>
          <w:b/>
          <w:sz w:val="40"/>
          <w:szCs w:val="40"/>
        </w:rPr>
      </w:pPr>
      <w:r>
        <w:rPr>
          <w:rFonts w:cs="Arial"/>
          <w:b/>
          <w:sz w:val="40"/>
          <w:szCs w:val="40"/>
        </w:rPr>
        <w:t>Veterinary Technician</w:t>
      </w:r>
    </w:p>
    <w:p w14:paraId="0157E53A" w14:textId="77777777" w:rsidR="00324E6B" w:rsidRPr="00324E6B" w:rsidRDefault="00324E6B" w:rsidP="00324E6B">
      <w:pPr>
        <w:spacing w:line="240" w:lineRule="auto"/>
        <w:rPr>
          <w:rFonts w:asciiTheme="minorHAnsi" w:eastAsia="Times New Roman" w:hAnsiTheme="minorHAnsi" w:cstheme="minorHAnsi"/>
          <w:color w:val="000000"/>
          <w:sz w:val="22"/>
        </w:rPr>
      </w:pPr>
      <w:r w:rsidRPr="00324E6B">
        <w:rPr>
          <w:rFonts w:asciiTheme="minorHAnsi" w:eastAsia="Times New Roman" w:hAnsiTheme="minorHAnsi" w:cstheme="minorHAnsi"/>
          <w:color w:val="000000"/>
          <w:sz w:val="22"/>
        </w:rPr>
        <w:t>Are you looking for a position with a work/life balance?  Do you want to earn four weeks off during your first year of employment?   Do you want low and no cost health insurance options? If you answered yes to any of these questions, you need to complete your application now.  Work for the city you love!!!</w:t>
      </w:r>
    </w:p>
    <w:p w14:paraId="24019672" w14:textId="77777777" w:rsidR="00324E6B" w:rsidRPr="00324E6B" w:rsidRDefault="00324E6B" w:rsidP="00324E6B">
      <w:pPr>
        <w:spacing w:line="240" w:lineRule="auto"/>
        <w:rPr>
          <w:rFonts w:asciiTheme="minorHAnsi" w:eastAsia="Times New Roman" w:hAnsiTheme="minorHAnsi" w:cstheme="minorHAnsi"/>
          <w:color w:val="000000"/>
          <w:sz w:val="22"/>
        </w:rPr>
      </w:pPr>
      <w:r w:rsidRPr="00324E6B">
        <w:rPr>
          <w:rFonts w:asciiTheme="minorHAnsi" w:eastAsia="Times New Roman" w:hAnsiTheme="minorHAnsi" w:cstheme="minorHAnsi"/>
          <w:color w:val="000000"/>
          <w:sz w:val="22"/>
        </w:rPr>
        <w:t>The Neighborhoods Department is actively seeking a Veterinary Technician.</w:t>
      </w:r>
    </w:p>
    <w:p w14:paraId="6BF56BFA" w14:textId="77777777" w:rsidR="00324E6B" w:rsidRPr="00324E6B" w:rsidRDefault="00324E6B" w:rsidP="00324E6B">
      <w:pPr>
        <w:spacing w:line="240" w:lineRule="auto"/>
        <w:rPr>
          <w:rFonts w:asciiTheme="minorHAnsi" w:eastAsia="Times New Roman" w:hAnsiTheme="minorHAnsi" w:cstheme="minorHAnsi"/>
          <w:color w:val="000000"/>
          <w:sz w:val="22"/>
        </w:rPr>
      </w:pPr>
      <w:r w:rsidRPr="00324E6B">
        <w:rPr>
          <w:rFonts w:asciiTheme="minorHAnsi" w:eastAsia="Times New Roman" w:hAnsiTheme="minorHAnsi" w:cstheme="minorHAnsi"/>
          <w:color w:val="000000"/>
          <w:sz w:val="22"/>
        </w:rPr>
        <w:t>Did you know that as a City of Jacksonville employee, you would also have 11 paid holidays and a personal leave day as well?  In addition, to health insurance, dental, vision, life insurance and flexible spending plans are also available.  City of Jacksonville employees are also eligible for Federal Student Loan Forgiveness after 10 years of public service and on-time payments.</w:t>
      </w:r>
    </w:p>
    <w:p w14:paraId="413C55FC" w14:textId="77777777" w:rsidR="00324E6B" w:rsidRPr="00324E6B" w:rsidRDefault="00324E6B" w:rsidP="00324E6B">
      <w:pPr>
        <w:spacing w:after="0" w:line="240" w:lineRule="auto"/>
        <w:jc w:val="both"/>
        <w:rPr>
          <w:rFonts w:asciiTheme="minorHAnsi" w:eastAsia="Times New Roman" w:hAnsiTheme="minorHAnsi" w:cstheme="minorHAnsi"/>
          <w:color w:val="000000"/>
          <w:sz w:val="22"/>
        </w:rPr>
      </w:pPr>
      <w:r w:rsidRPr="00324E6B">
        <w:rPr>
          <w:rFonts w:asciiTheme="minorHAnsi" w:eastAsia="Times New Roman" w:hAnsiTheme="minorHAnsi" w:cstheme="minorHAnsi"/>
          <w:color w:val="000000"/>
          <w:sz w:val="22"/>
        </w:rPr>
        <w:t>This is technical work in the maintenance of kennel facilities to include: care and feeding of sheltered animals, performance of related clerical and customer support work, providing support to veterinarians and veterinary technician supervisor in routine medical, surgical, and/or necropsy procedures.</w:t>
      </w:r>
    </w:p>
    <w:p w14:paraId="7E055988" w14:textId="3682F0B1" w:rsidR="008037CB" w:rsidRPr="00324E6B" w:rsidRDefault="008037CB" w:rsidP="008037CB">
      <w:pPr>
        <w:spacing w:before="100" w:beforeAutospacing="1" w:after="100" w:afterAutospacing="1"/>
        <w:rPr>
          <w:rFonts w:asciiTheme="minorHAnsi" w:hAnsiTheme="minorHAnsi" w:cstheme="minorHAnsi"/>
          <w:bCs/>
          <w:sz w:val="22"/>
        </w:rPr>
      </w:pPr>
      <w:r w:rsidRPr="00324E6B">
        <w:rPr>
          <w:rFonts w:asciiTheme="minorHAnsi" w:hAnsiTheme="minorHAnsi" w:cstheme="minorHAnsi"/>
          <w:bCs/>
          <w:sz w:val="22"/>
        </w:rPr>
        <w:t xml:space="preserve">Open requirements include: </w:t>
      </w:r>
    </w:p>
    <w:p w14:paraId="6B9C554C" w14:textId="77777777" w:rsidR="00324E6B" w:rsidRPr="00324E6B" w:rsidRDefault="00324E6B" w:rsidP="00324E6B">
      <w:pPr>
        <w:numPr>
          <w:ilvl w:val="0"/>
          <w:numId w:val="10"/>
        </w:numPr>
        <w:spacing w:before="100" w:beforeAutospacing="1" w:after="100" w:afterAutospacing="1" w:line="240" w:lineRule="auto"/>
        <w:jc w:val="both"/>
        <w:rPr>
          <w:rFonts w:asciiTheme="minorHAnsi" w:eastAsia="Times New Roman" w:hAnsiTheme="minorHAnsi" w:cstheme="minorHAnsi"/>
          <w:color w:val="000000"/>
          <w:sz w:val="22"/>
        </w:rPr>
      </w:pPr>
      <w:r w:rsidRPr="00324E6B">
        <w:rPr>
          <w:rFonts w:asciiTheme="minorHAnsi" w:eastAsia="Times New Roman" w:hAnsiTheme="minorHAnsi" w:cstheme="minorHAnsi"/>
          <w:color w:val="000000"/>
          <w:sz w:val="22"/>
        </w:rPr>
        <w:t>Two years of education and/or technical experience in biology, animal husbandry, herd management, animal handling/care, veterinary technician, pre-med or pre-veterinary, medical, phlebotomy or laboratory technician experience.  </w:t>
      </w:r>
    </w:p>
    <w:p w14:paraId="67812424" w14:textId="77777777" w:rsidR="00324E6B" w:rsidRPr="00324E6B" w:rsidRDefault="00324E6B" w:rsidP="00324E6B">
      <w:pPr>
        <w:numPr>
          <w:ilvl w:val="0"/>
          <w:numId w:val="10"/>
        </w:numPr>
        <w:spacing w:before="100" w:beforeAutospacing="1" w:after="100" w:afterAutospacing="1" w:line="240" w:lineRule="auto"/>
        <w:jc w:val="both"/>
        <w:rPr>
          <w:rFonts w:asciiTheme="minorHAnsi" w:eastAsia="Times New Roman" w:hAnsiTheme="minorHAnsi" w:cstheme="minorHAnsi"/>
          <w:color w:val="000000"/>
          <w:sz w:val="22"/>
        </w:rPr>
      </w:pPr>
      <w:r w:rsidRPr="00324E6B">
        <w:rPr>
          <w:rFonts w:asciiTheme="minorHAnsi" w:eastAsia="Times New Roman" w:hAnsiTheme="minorHAnsi" w:cstheme="minorHAnsi"/>
          <w:color w:val="000000"/>
          <w:sz w:val="22"/>
        </w:rPr>
        <w:t>Successfully passing the Veterinary Technician National Exam (VTNE) to become certified as a Veterinary Technician may be substituted for six months of experience.</w:t>
      </w:r>
    </w:p>
    <w:p w14:paraId="48B776F7" w14:textId="681DA910" w:rsidR="008037CB" w:rsidRPr="00A80AF5" w:rsidRDefault="00BB4573" w:rsidP="00BB4573">
      <w:pPr>
        <w:spacing w:before="100" w:beforeAutospacing="1" w:after="100" w:afterAutospacing="1"/>
        <w:rPr>
          <w:rFonts w:asciiTheme="minorHAnsi" w:hAnsiTheme="minorHAnsi" w:cstheme="minorHAnsi"/>
          <w:sz w:val="22"/>
        </w:rPr>
      </w:pPr>
      <w:r w:rsidRPr="00324E6B">
        <w:rPr>
          <w:rFonts w:asciiTheme="minorHAnsi" w:hAnsiTheme="minorHAnsi" w:cstheme="minorHAnsi"/>
          <w:sz w:val="22"/>
        </w:rPr>
        <w:t xml:space="preserve"> </w:t>
      </w:r>
      <w:r w:rsidR="008037CB" w:rsidRPr="00324E6B">
        <w:rPr>
          <w:rFonts w:asciiTheme="minorHAnsi" w:hAnsiTheme="minorHAnsi" w:cstheme="minorHAnsi"/>
          <w:sz w:val="22"/>
        </w:rPr>
        <w:t xml:space="preserve">The City of Jacksonville is a premier local government employer providing a competitive compensation package and an excellent work environment.  This is an exceptional opportunity for the right candidate to make a significant contribution in a dynamic, quality-oriented customer-focused organization.  The City of Jacksonville is an equal opportunity/equal access employer.  </w:t>
      </w:r>
      <w:r w:rsidR="00324E6B" w:rsidRPr="00324E6B">
        <w:rPr>
          <w:rFonts w:asciiTheme="minorHAnsi" w:hAnsiTheme="minorHAnsi" w:cstheme="minorHAnsi"/>
          <w:sz w:val="22"/>
        </w:rPr>
        <w:t>To</w:t>
      </w:r>
      <w:r w:rsidR="008037CB" w:rsidRPr="00324E6B">
        <w:rPr>
          <w:rFonts w:asciiTheme="minorHAnsi" w:hAnsiTheme="minorHAnsi" w:cstheme="minorHAnsi"/>
          <w:sz w:val="22"/>
        </w:rPr>
        <w:t xml:space="preserve"> be considered for this position you </w:t>
      </w:r>
      <w:r w:rsidR="008037CB" w:rsidRPr="00324E6B">
        <w:rPr>
          <w:rFonts w:asciiTheme="minorHAnsi" w:hAnsiTheme="minorHAnsi" w:cstheme="minorHAnsi"/>
          <w:b/>
          <w:sz w:val="22"/>
        </w:rPr>
        <w:t>MUST</w:t>
      </w:r>
      <w:r w:rsidR="008037CB" w:rsidRPr="00324E6B">
        <w:rPr>
          <w:rFonts w:asciiTheme="minorHAnsi" w:hAnsiTheme="minorHAnsi" w:cstheme="minorHAnsi"/>
          <w:sz w:val="22"/>
        </w:rPr>
        <w:t xml:space="preserve"> apply online at </w:t>
      </w:r>
      <w:hyperlink r:id="rId11" w:history="1">
        <w:r w:rsidR="00324E6B" w:rsidRPr="00324E6B">
          <w:rPr>
            <w:rStyle w:val="Hyperlink"/>
            <w:rFonts w:asciiTheme="minorHAnsi" w:hAnsiTheme="minorHAnsi" w:cstheme="minorHAnsi"/>
            <w:sz w:val="22"/>
          </w:rPr>
          <w:t>https://www.coj.net/jobs</w:t>
        </w:r>
      </w:hyperlink>
      <w:r w:rsidR="00324E6B" w:rsidRPr="00324E6B">
        <w:rPr>
          <w:rFonts w:asciiTheme="minorHAnsi" w:hAnsiTheme="minorHAnsi" w:cstheme="minorHAnsi"/>
          <w:sz w:val="22"/>
        </w:rPr>
        <w:t>.</w:t>
      </w:r>
      <w:r w:rsidR="008037CB" w:rsidRPr="00324E6B">
        <w:rPr>
          <w:rFonts w:asciiTheme="minorHAnsi" w:hAnsiTheme="minorHAnsi" w:cstheme="minorHAnsi"/>
          <w:sz w:val="22"/>
        </w:rPr>
        <w:t xml:space="preserve">    </w:t>
      </w:r>
    </w:p>
    <w:p w14:paraId="1868CC97" w14:textId="77777777" w:rsidR="00EB0F4B" w:rsidRDefault="00EB0F4B" w:rsidP="00BB4573">
      <w:pPr>
        <w:spacing w:before="100" w:beforeAutospacing="1" w:after="100" w:afterAutospacing="1"/>
        <w:rPr>
          <w:rFonts w:ascii="Calibri" w:hAnsi="Calibri" w:cs="Arial"/>
          <w:sz w:val="22"/>
        </w:rPr>
      </w:pPr>
    </w:p>
    <w:p w14:paraId="185A2494" w14:textId="77777777" w:rsidR="000F7F21" w:rsidRDefault="000F7F21" w:rsidP="00BB4573">
      <w:pPr>
        <w:spacing w:before="100" w:beforeAutospacing="1" w:after="100" w:afterAutospacing="1"/>
        <w:rPr>
          <w:rFonts w:ascii="Calibri" w:hAnsi="Calibri" w:cs="Arial"/>
          <w:b/>
          <w:sz w:val="22"/>
          <w:u w:val="single"/>
        </w:rPr>
      </w:pPr>
    </w:p>
    <w:p w14:paraId="2F50915B" w14:textId="77777777" w:rsidR="000F7F21" w:rsidRDefault="000F7F21" w:rsidP="00BB4573">
      <w:pPr>
        <w:spacing w:before="100" w:beforeAutospacing="1" w:after="100" w:afterAutospacing="1"/>
        <w:rPr>
          <w:rFonts w:ascii="Calibri" w:hAnsi="Calibri" w:cs="Arial"/>
          <w:b/>
          <w:sz w:val="22"/>
          <w:u w:val="single"/>
        </w:rPr>
      </w:pPr>
    </w:p>
    <w:p w14:paraId="300FAA8D" w14:textId="77777777" w:rsidR="000F7F21" w:rsidRDefault="000F7F21" w:rsidP="00BB4573">
      <w:pPr>
        <w:spacing w:before="100" w:beforeAutospacing="1" w:after="100" w:afterAutospacing="1"/>
        <w:rPr>
          <w:rFonts w:ascii="Calibri" w:hAnsi="Calibri" w:cs="Arial"/>
          <w:b/>
          <w:sz w:val="22"/>
          <w:u w:val="single"/>
        </w:rPr>
      </w:pPr>
    </w:p>
    <w:p w14:paraId="21AC20B0" w14:textId="77777777" w:rsidR="000F7F21" w:rsidRDefault="000F7F21" w:rsidP="00BB4573">
      <w:pPr>
        <w:spacing w:before="100" w:beforeAutospacing="1" w:after="100" w:afterAutospacing="1"/>
        <w:rPr>
          <w:rFonts w:ascii="Calibri" w:hAnsi="Calibri" w:cs="Arial"/>
          <w:b/>
          <w:sz w:val="22"/>
          <w:u w:val="single"/>
        </w:rPr>
      </w:pPr>
    </w:p>
    <w:p w14:paraId="07574E97" w14:textId="4C424E6C" w:rsidR="00A80AF5" w:rsidRDefault="00D23D9D" w:rsidP="00BB4573">
      <w:pPr>
        <w:spacing w:before="100" w:beforeAutospacing="1" w:after="100" w:afterAutospacing="1"/>
        <w:rPr>
          <w:rFonts w:ascii="Calibri" w:hAnsi="Calibri" w:cs="Arial"/>
          <w:b/>
          <w:sz w:val="22"/>
          <w:u w:val="single"/>
        </w:rPr>
      </w:pPr>
      <w:r>
        <w:rPr>
          <w:rFonts w:ascii="Calibri" w:hAnsi="Calibri" w:cs="Arial"/>
          <w:b/>
          <w:sz w:val="22"/>
          <w:u w:val="single"/>
        </w:rPr>
        <w:lastRenderedPageBreak/>
        <w:t xml:space="preserve">Best Friends Network maximum </w:t>
      </w:r>
      <w:r w:rsidR="000F7F21">
        <w:rPr>
          <w:rFonts w:ascii="Calibri" w:hAnsi="Calibri" w:cs="Arial"/>
          <w:b/>
          <w:sz w:val="22"/>
          <w:u w:val="single"/>
        </w:rPr>
        <w:t xml:space="preserve">400 </w:t>
      </w:r>
      <w:r>
        <w:rPr>
          <w:rFonts w:ascii="Calibri" w:hAnsi="Calibri" w:cs="Arial"/>
          <w:b/>
          <w:sz w:val="22"/>
          <w:u w:val="single"/>
        </w:rPr>
        <w:t>c</w:t>
      </w:r>
      <w:r w:rsidR="000F7F21">
        <w:rPr>
          <w:rFonts w:ascii="Calibri" w:hAnsi="Calibri" w:cs="Arial"/>
          <w:b/>
          <w:sz w:val="22"/>
          <w:u w:val="single"/>
        </w:rPr>
        <w:t>haracters</w:t>
      </w:r>
      <w:r>
        <w:rPr>
          <w:rFonts w:ascii="Calibri" w:hAnsi="Calibri" w:cs="Arial"/>
          <w:b/>
          <w:sz w:val="22"/>
          <w:u w:val="single"/>
        </w:rPr>
        <w:t>; Humane Society of the USA maximum 500 characters</w:t>
      </w:r>
    </w:p>
    <w:p w14:paraId="0FFCCA8A" w14:textId="4E9E7AF1" w:rsidR="000F7F21" w:rsidRPr="000F7F21" w:rsidRDefault="000F7F21" w:rsidP="000F7F21">
      <w:pPr>
        <w:spacing w:after="0" w:line="240" w:lineRule="auto"/>
        <w:jc w:val="both"/>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The City of Jacksonville </w:t>
      </w:r>
      <w:r w:rsidRPr="00324E6B">
        <w:rPr>
          <w:rFonts w:asciiTheme="minorHAnsi" w:eastAsia="Times New Roman" w:hAnsiTheme="minorHAnsi" w:cstheme="minorHAnsi"/>
          <w:color w:val="000000"/>
          <w:sz w:val="22"/>
        </w:rPr>
        <w:t xml:space="preserve">is </w:t>
      </w:r>
      <w:r>
        <w:rPr>
          <w:rFonts w:asciiTheme="minorHAnsi" w:eastAsia="Times New Roman" w:hAnsiTheme="minorHAnsi" w:cstheme="minorHAnsi"/>
          <w:color w:val="000000"/>
          <w:sz w:val="22"/>
        </w:rPr>
        <w:t>s</w:t>
      </w:r>
      <w:r w:rsidRPr="00324E6B">
        <w:rPr>
          <w:rFonts w:asciiTheme="minorHAnsi" w:eastAsia="Times New Roman" w:hAnsiTheme="minorHAnsi" w:cstheme="minorHAnsi"/>
          <w:color w:val="000000"/>
          <w:sz w:val="22"/>
        </w:rPr>
        <w:t>eeking a Veterinary Technician.</w:t>
      </w:r>
      <w:r>
        <w:rPr>
          <w:rFonts w:asciiTheme="minorHAnsi" w:eastAsia="Times New Roman" w:hAnsiTheme="minorHAnsi" w:cstheme="minorHAnsi"/>
          <w:color w:val="000000"/>
          <w:sz w:val="22"/>
        </w:rPr>
        <w:t xml:space="preserve">  </w:t>
      </w:r>
      <w:r w:rsidRPr="00324E6B">
        <w:rPr>
          <w:rFonts w:asciiTheme="minorHAnsi" w:eastAsia="Times New Roman" w:hAnsiTheme="minorHAnsi" w:cstheme="minorHAnsi"/>
          <w:color w:val="000000"/>
          <w:sz w:val="22"/>
        </w:rPr>
        <w:t xml:space="preserve">This is technical work in the maintenance of kennel facilities to include: care and feeding of sheltered animals, </w:t>
      </w:r>
      <w:proofErr w:type="gramStart"/>
      <w:r w:rsidRPr="00324E6B">
        <w:rPr>
          <w:rFonts w:asciiTheme="minorHAnsi" w:eastAsia="Times New Roman" w:hAnsiTheme="minorHAnsi" w:cstheme="minorHAnsi"/>
          <w:color w:val="000000"/>
          <w:sz w:val="22"/>
        </w:rPr>
        <w:t>clerical</w:t>
      </w:r>
      <w:proofErr w:type="gramEnd"/>
      <w:r w:rsidRPr="00324E6B">
        <w:rPr>
          <w:rFonts w:asciiTheme="minorHAnsi" w:eastAsia="Times New Roman" w:hAnsiTheme="minorHAnsi" w:cstheme="minorHAnsi"/>
          <w:color w:val="000000"/>
          <w:sz w:val="22"/>
        </w:rPr>
        <w:t xml:space="preserve"> and customer support work, </w:t>
      </w:r>
      <w:r>
        <w:rPr>
          <w:rFonts w:asciiTheme="minorHAnsi" w:eastAsia="Times New Roman" w:hAnsiTheme="minorHAnsi" w:cstheme="minorHAnsi"/>
          <w:color w:val="000000"/>
          <w:sz w:val="22"/>
        </w:rPr>
        <w:t xml:space="preserve">and </w:t>
      </w:r>
      <w:r w:rsidR="00334493">
        <w:rPr>
          <w:rFonts w:asciiTheme="minorHAnsi" w:eastAsia="Times New Roman" w:hAnsiTheme="minorHAnsi" w:cstheme="minorHAnsi"/>
          <w:color w:val="000000"/>
          <w:sz w:val="22"/>
        </w:rPr>
        <w:t>provi</w:t>
      </w:r>
      <w:r w:rsidR="00334493" w:rsidRPr="00324E6B">
        <w:rPr>
          <w:rFonts w:asciiTheme="minorHAnsi" w:eastAsia="Times New Roman" w:hAnsiTheme="minorHAnsi" w:cstheme="minorHAnsi"/>
          <w:color w:val="000000"/>
          <w:sz w:val="22"/>
        </w:rPr>
        <w:t>ng</w:t>
      </w:r>
      <w:r w:rsidRPr="00324E6B">
        <w:rPr>
          <w:rFonts w:asciiTheme="minorHAnsi" w:eastAsia="Times New Roman" w:hAnsiTheme="minorHAnsi" w:cstheme="minorHAnsi"/>
          <w:color w:val="000000"/>
          <w:sz w:val="22"/>
        </w:rPr>
        <w:t xml:space="preserve"> support to veterinarians and veterinary technician supervisor in routine medical, surgical, and/or necropsy procedures.</w:t>
      </w:r>
      <w:r>
        <w:rPr>
          <w:rFonts w:asciiTheme="minorHAnsi" w:eastAsia="Times New Roman" w:hAnsiTheme="minorHAnsi" w:cstheme="minorHAnsi"/>
          <w:color w:val="000000"/>
          <w:sz w:val="22"/>
        </w:rPr>
        <w:t xml:space="preserve">  </w:t>
      </w:r>
      <w:r w:rsidRPr="00324E6B">
        <w:rPr>
          <w:rFonts w:asciiTheme="minorHAnsi" w:hAnsiTheme="minorHAnsi" w:cstheme="minorHAnsi"/>
          <w:sz w:val="22"/>
        </w:rPr>
        <w:t xml:space="preserve">To be considered for this position you </w:t>
      </w:r>
      <w:r w:rsidRPr="00324E6B">
        <w:rPr>
          <w:rFonts w:asciiTheme="minorHAnsi" w:hAnsiTheme="minorHAnsi" w:cstheme="minorHAnsi"/>
          <w:b/>
          <w:sz w:val="22"/>
        </w:rPr>
        <w:t>MUST</w:t>
      </w:r>
      <w:r w:rsidRPr="00324E6B">
        <w:rPr>
          <w:rFonts w:asciiTheme="minorHAnsi" w:hAnsiTheme="minorHAnsi" w:cstheme="minorHAnsi"/>
          <w:sz w:val="22"/>
        </w:rPr>
        <w:t xml:space="preserve"> apply online at </w:t>
      </w:r>
      <w:hyperlink r:id="rId12" w:history="1">
        <w:r w:rsidRPr="00324E6B">
          <w:rPr>
            <w:rStyle w:val="Hyperlink"/>
            <w:rFonts w:asciiTheme="minorHAnsi" w:hAnsiTheme="minorHAnsi" w:cstheme="minorHAnsi"/>
            <w:sz w:val="22"/>
          </w:rPr>
          <w:t>https://www.coj.net/jobs</w:t>
        </w:r>
      </w:hyperlink>
      <w:r w:rsidRPr="00324E6B">
        <w:rPr>
          <w:rFonts w:asciiTheme="minorHAnsi" w:hAnsiTheme="minorHAnsi" w:cstheme="minorHAnsi"/>
          <w:sz w:val="22"/>
        </w:rPr>
        <w:t xml:space="preserve">.    </w:t>
      </w:r>
    </w:p>
    <w:p w14:paraId="7A56E643" w14:textId="6FF2CFE5" w:rsidR="000F7F21" w:rsidRPr="00324E6B" w:rsidRDefault="000F7F21" w:rsidP="000F7F21">
      <w:pPr>
        <w:spacing w:line="240" w:lineRule="auto"/>
        <w:rPr>
          <w:rFonts w:asciiTheme="minorHAnsi" w:eastAsia="Times New Roman" w:hAnsiTheme="minorHAnsi" w:cstheme="minorHAnsi"/>
          <w:color w:val="000000"/>
          <w:sz w:val="22"/>
        </w:rPr>
      </w:pPr>
    </w:p>
    <w:p w14:paraId="0EAAD914" w14:textId="26A00E4E" w:rsidR="00E556FB" w:rsidRPr="008037CB" w:rsidRDefault="00E556FB" w:rsidP="008037CB"/>
    <w:sectPr w:rsidR="00E556FB" w:rsidRPr="008037CB" w:rsidSect="00777E70">
      <w:head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8D557" w14:textId="77777777" w:rsidR="008E336C" w:rsidRDefault="008E336C" w:rsidP="00777E70">
      <w:pPr>
        <w:spacing w:after="0" w:line="240" w:lineRule="auto"/>
      </w:pPr>
      <w:r>
        <w:separator/>
      </w:r>
    </w:p>
  </w:endnote>
  <w:endnote w:type="continuationSeparator" w:id="0">
    <w:p w14:paraId="3527BC32" w14:textId="77777777" w:rsidR="008E336C" w:rsidRDefault="008E336C" w:rsidP="007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00000001"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FB3A1" w14:textId="77777777" w:rsidR="008E336C" w:rsidRDefault="008E336C" w:rsidP="00777E70">
      <w:pPr>
        <w:spacing w:after="0" w:line="240" w:lineRule="auto"/>
      </w:pPr>
      <w:r>
        <w:separator/>
      </w:r>
    </w:p>
  </w:footnote>
  <w:footnote w:type="continuationSeparator" w:id="0">
    <w:p w14:paraId="06F3249A" w14:textId="77777777" w:rsidR="008E336C" w:rsidRDefault="008E336C" w:rsidP="0077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4"/>
      <w:gridCol w:w="7996"/>
    </w:tblGrid>
    <w:tr w:rsidR="00777E70" w14:paraId="0EAAD923" w14:textId="77777777" w:rsidTr="00777E70">
      <w:tc>
        <w:tcPr>
          <w:tcW w:w="2808" w:type="dxa"/>
        </w:tcPr>
        <w:p w14:paraId="0EAAD91A" w14:textId="0830C5E0" w:rsidR="00777E70" w:rsidRDefault="00777E70" w:rsidP="00777E70">
          <w:pPr>
            <w:pStyle w:val="Header"/>
            <w:jc w:val="center"/>
          </w:pPr>
          <w:r>
            <w:rPr>
              <w:noProof/>
            </w:rPr>
            <w:drawing>
              <wp:inline distT="0" distB="0" distL="0" distR="0" wp14:anchorId="0EAAD92A" wp14:editId="0EAAD92B">
                <wp:extent cx="1495425" cy="149812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SILVER SE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3991" cy="1506705"/>
                        </a:xfrm>
                        <a:prstGeom prst="rect">
                          <a:avLst/>
                        </a:prstGeom>
                      </pic:spPr>
                    </pic:pic>
                  </a:graphicData>
                </a:graphic>
              </wp:inline>
            </w:drawing>
          </w:r>
        </w:p>
        <w:p w14:paraId="11B678FB" w14:textId="77777777" w:rsidR="001D1093" w:rsidRDefault="001D1093" w:rsidP="001D1093">
          <w:pPr>
            <w:pStyle w:val="Header"/>
            <w:jc w:val="center"/>
            <w:rPr>
              <w:rFonts w:ascii="Myriad Pro Cond" w:hAnsi="Myriad Pro Cond"/>
              <w:color w:val="1F4F73"/>
              <w:sz w:val="16"/>
            </w:rPr>
          </w:pPr>
        </w:p>
        <w:p w14:paraId="0EAAD91B" w14:textId="77777777" w:rsidR="00777E70" w:rsidRPr="00777E70" w:rsidRDefault="00777E70" w:rsidP="001D1093">
          <w:pPr>
            <w:pStyle w:val="Header"/>
            <w:jc w:val="center"/>
            <w:rPr>
              <w:rFonts w:ascii="Myriad Pro Cond" w:hAnsi="Myriad Pro Cond"/>
              <w:color w:val="1F4F73"/>
            </w:rPr>
          </w:pPr>
          <w:r w:rsidRPr="001D1093">
            <w:rPr>
              <w:rFonts w:ascii="Myriad Pro Cond" w:hAnsi="Myriad Pro Cond"/>
              <w:color w:val="1F4F73"/>
              <w:sz w:val="16"/>
            </w:rPr>
            <w:t>ONE CITY. ONE JACKSONVILLE.</w:t>
          </w:r>
        </w:p>
      </w:tc>
      <w:tc>
        <w:tcPr>
          <w:tcW w:w="8100" w:type="dxa"/>
        </w:tcPr>
        <w:p w14:paraId="0EAAD91C" w14:textId="77777777" w:rsidR="00777E70" w:rsidRDefault="00777E70" w:rsidP="00777E70">
          <w:pPr>
            <w:pStyle w:val="Title"/>
            <w:jc w:val="right"/>
          </w:pPr>
          <w:r w:rsidRPr="00777E70">
            <w:t>City of Jacksonville, Florida</w:t>
          </w:r>
        </w:p>
        <w:p w14:paraId="0EAAD91D" w14:textId="77777777" w:rsidR="00777E70" w:rsidRDefault="00777E70" w:rsidP="00777E70">
          <w:pPr>
            <w:pStyle w:val="Subtitle"/>
            <w:jc w:val="right"/>
          </w:pPr>
          <w:r>
            <w:t>Lenny Curry, Mayor</w:t>
          </w:r>
        </w:p>
        <w:p w14:paraId="3A313032" w14:textId="78592616" w:rsidR="0033267E" w:rsidRDefault="00DC0AE7" w:rsidP="00777E70">
          <w:pPr>
            <w:jc w:val="right"/>
          </w:pPr>
          <w:r>
            <w:t>Employee Services Department</w:t>
          </w:r>
        </w:p>
        <w:p w14:paraId="24F40961" w14:textId="036BEC77" w:rsidR="00253BE6" w:rsidRDefault="00DC0AE7" w:rsidP="00777E70">
          <w:pPr>
            <w:jc w:val="right"/>
          </w:pPr>
          <w:r>
            <w:t>City Hall</w:t>
          </w:r>
        </w:p>
        <w:p w14:paraId="69709EE2" w14:textId="3AAF4B09" w:rsidR="00253BE6" w:rsidRDefault="00DC0AE7" w:rsidP="00777E70">
          <w:pPr>
            <w:jc w:val="right"/>
          </w:pPr>
          <w:r>
            <w:t>117 W. Duval Street, Suite 100</w:t>
          </w:r>
        </w:p>
        <w:p w14:paraId="0EAAD922" w14:textId="34752B18" w:rsidR="00777E70" w:rsidRPr="00777E70" w:rsidRDefault="00253BE6" w:rsidP="00777E70">
          <w:pPr>
            <w:jc w:val="right"/>
          </w:pPr>
          <w:r>
            <w:t>Jacksonville, Florida 32202</w:t>
          </w:r>
          <w:r w:rsidR="00777E70">
            <w:t xml:space="preserve"> </w:t>
          </w:r>
        </w:p>
      </w:tc>
    </w:tr>
  </w:tbl>
  <w:p w14:paraId="0EAAD924" w14:textId="208C419C" w:rsidR="00777E70" w:rsidRDefault="00777E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D250C"/>
    <w:multiLevelType w:val="hybridMultilevel"/>
    <w:tmpl w:val="F138B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10253A"/>
    <w:multiLevelType w:val="multilevel"/>
    <w:tmpl w:val="ACCA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CD5E07"/>
    <w:multiLevelType w:val="multilevel"/>
    <w:tmpl w:val="ECD8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B24616"/>
    <w:multiLevelType w:val="multilevel"/>
    <w:tmpl w:val="07523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500A02"/>
    <w:multiLevelType w:val="hybridMultilevel"/>
    <w:tmpl w:val="2660B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A0552"/>
    <w:multiLevelType w:val="multilevel"/>
    <w:tmpl w:val="BB32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623CC3"/>
    <w:multiLevelType w:val="hybridMultilevel"/>
    <w:tmpl w:val="670A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BA0625"/>
    <w:multiLevelType w:val="multilevel"/>
    <w:tmpl w:val="E7AC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AE4D0D"/>
    <w:multiLevelType w:val="multilevel"/>
    <w:tmpl w:val="3BFE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890023E"/>
    <w:multiLevelType w:val="multilevel"/>
    <w:tmpl w:val="4B4E6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7"/>
  </w:num>
  <w:num w:numId="4">
    <w:abstractNumId w:val="0"/>
  </w:num>
  <w:num w:numId="5">
    <w:abstractNumId w:val="4"/>
  </w:num>
  <w:num w:numId="6">
    <w:abstractNumId w:val="5"/>
  </w:num>
  <w:num w:numId="7">
    <w:abstractNumId w:val="9"/>
  </w:num>
  <w:num w:numId="8">
    <w:abstractNumId w:val="3"/>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E70"/>
    <w:rsid w:val="00077514"/>
    <w:rsid w:val="00082E77"/>
    <w:rsid w:val="000A542A"/>
    <w:rsid w:val="000C2151"/>
    <w:rsid w:val="000F7049"/>
    <w:rsid w:val="000F7F21"/>
    <w:rsid w:val="001D1093"/>
    <w:rsid w:val="00253BE6"/>
    <w:rsid w:val="00260063"/>
    <w:rsid w:val="002F590D"/>
    <w:rsid w:val="00324E6B"/>
    <w:rsid w:val="0033267E"/>
    <w:rsid w:val="00334493"/>
    <w:rsid w:val="003600AE"/>
    <w:rsid w:val="00483BF0"/>
    <w:rsid w:val="0055693A"/>
    <w:rsid w:val="00604768"/>
    <w:rsid w:val="0063342D"/>
    <w:rsid w:val="006D314B"/>
    <w:rsid w:val="007340DB"/>
    <w:rsid w:val="00777E70"/>
    <w:rsid w:val="008037CB"/>
    <w:rsid w:val="008E336C"/>
    <w:rsid w:val="008E3D21"/>
    <w:rsid w:val="00A80AF5"/>
    <w:rsid w:val="00AC0FD3"/>
    <w:rsid w:val="00B01F4B"/>
    <w:rsid w:val="00B54E5F"/>
    <w:rsid w:val="00BB4573"/>
    <w:rsid w:val="00C06185"/>
    <w:rsid w:val="00C36C2D"/>
    <w:rsid w:val="00D23D9D"/>
    <w:rsid w:val="00DC0AE7"/>
    <w:rsid w:val="00E37BD5"/>
    <w:rsid w:val="00E556FB"/>
    <w:rsid w:val="00EB0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AD90B"/>
  <w15:docId w15:val="{E0CEC1AD-E38B-4597-85A1-E40E93682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 w:type="character" w:styleId="FollowedHyperlink">
    <w:name w:val="FollowedHyperlink"/>
    <w:basedOn w:val="DefaultParagraphFont"/>
    <w:uiPriority w:val="99"/>
    <w:semiHidden/>
    <w:unhideWhenUsed/>
    <w:rsid w:val="00EB0F4B"/>
    <w:rPr>
      <w:color w:val="800080" w:themeColor="followedHyperlink"/>
      <w:u w:val="single"/>
    </w:rPr>
  </w:style>
  <w:style w:type="paragraph" w:styleId="NormalWeb">
    <w:name w:val="Normal (Web)"/>
    <w:basedOn w:val="Normal"/>
    <w:uiPriority w:val="99"/>
    <w:semiHidden/>
    <w:unhideWhenUsed/>
    <w:rsid w:val="00324E6B"/>
    <w:pPr>
      <w:spacing w:before="100" w:beforeAutospacing="1" w:after="100" w:afterAutospacing="1" w:line="240" w:lineRule="auto"/>
    </w:pPr>
    <w:rPr>
      <w:rFonts w:ascii="Times New Roman" w:eastAsia="Times New Roman" w:hAnsi="Times New Roman"/>
      <w:szCs w:val="24"/>
    </w:rPr>
  </w:style>
  <w:style w:type="character" w:styleId="UnresolvedMention">
    <w:name w:val="Unresolved Mention"/>
    <w:basedOn w:val="DefaultParagraphFont"/>
    <w:uiPriority w:val="99"/>
    <w:semiHidden/>
    <w:unhideWhenUsed/>
    <w:rsid w:val="00324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223986">
      <w:bodyDiv w:val="1"/>
      <w:marLeft w:val="0"/>
      <w:marRight w:val="0"/>
      <w:marTop w:val="0"/>
      <w:marBottom w:val="0"/>
      <w:divBdr>
        <w:top w:val="none" w:sz="0" w:space="0" w:color="auto"/>
        <w:left w:val="none" w:sz="0" w:space="0" w:color="auto"/>
        <w:bottom w:val="none" w:sz="0" w:space="0" w:color="auto"/>
        <w:right w:val="none" w:sz="0" w:space="0" w:color="auto"/>
      </w:divBdr>
    </w:div>
    <w:div w:id="824054928">
      <w:bodyDiv w:val="1"/>
      <w:marLeft w:val="0"/>
      <w:marRight w:val="0"/>
      <w:marTop w:val="0"/>
      <w:marBottom w:val="0"/>
      <w:divBdr>
        <w:top w:val="none" w:sz="0" w:space="0" w:color="auto"/>
        <w:left w:val="none" w:sz="0" w:space="0" w:color="auto"/>
        <w:bottom w:val="none" w:sz="0" w:space="0" w:color="auto"/>
        <w:right w:val="none" w:sz="0" w:space="0" w:color="auto"/>
      </w:divBdr>
    </w:div>
    <w:div w:id="1073968589">
      <w:bodyDiv w:val="1"/>
      <w:marLeft w:val="0"/>
      <w:marRight w:val="0"/>
      <w:marTop w:val="0"/>
      <w:marBottom w:val="0"/>
      <w:divBdr>
        <w:top w:val="none" w:sz="0" w:space="0" w:color="auto"/>
        <w:left w:val="none" w:sz="0" w:space="0" w:color="auto"/>
        <w:bottom w:val="none" w:sz="0" w:space="0" w:color="auto"/>
        <w:right w:val="none" w:sz="0" w:space="0" w:color="auto"/>
      </w:divBdr>
    </w:div>
    <w:div w:id="1158960447">
      <w:bodyDiv w:val="1"/>
      <w:marLeft w:val="0"/>
      <w:marRight w:val="0"/>
      <w:marTop w:val="0"/>
      <w:marBottom w:val="0"/>
      <w:divBdr>
        <w:top w:val="none" w:sz="0" w:space="0" w:color="auto"/>
        <w:left w:val="none" w:sz="0" w:space="0" w:color="auto"/>
        <w:bottom w:val="none" w:sz="0" w:space="0" w:color="auto"/>
        <w:right w:val="none" w:sz="0" w:space="0" w:color="auto"/>
      </w:divBdr>
    </w:div>
    <w:div w:id="1504052389">
      <w:bodyDiv w:val="1"/>
      <w:marLeft w:val="0"/>
      <w:marRight w:val="0"/>
      <w:marTop w:val="0"/>
      <w:marBottom w:val="0"/>
      <w:divBdr>
        <w:top w:val="none" w:sz="0" w:space="0" w:color="auto"/>
        <w:left w:val="none" w:sz="0" w:space="0" w:color="auto"/>
        <w:bottom w:val="none" w:sz="0" w:space="0" w:color="auto"/>
        <w:right w:val="none" w:sz="0" w:space="0" w:color="auto"/>
      </w:divBdr>
    </w:div>
    <w:div w:id="1716154941">
      <w:bodyDiv w:val="1"/>
      <w:marLeft w:val="0"/>
      <w:marRight w:val="0"/>
      <w:marTop w:val="0"/>
      <w:marBottom w:val="0"/>
      <w:divBdr>
        <w:top w:val="none" w:sz="0" w:space="0" w:color="auto"/>
        <w:left w:val="none" w:sz="0" w:space="0" w:color="auto"/>
        <w:bottom w:val="none" w:sz="0" w:space="0" w:color="auto"/>
        <w:right w:val="none" w:sz="0" w:space="0" w:color="auto"/>
      </w:divBdr>
    </w:div>
    <w:div w:id="1993169235">
      <w:bodyDiv w:val="1"/>
      <w:marLeft w:val="0"/>
      <w:marRight w:val="0"/>
      <w:marTop w:val="0"/>
      <w:marBottom w:val="0"/>
      <w:divBdr>
        <w:top w:val="none" w:sz="0" w:space="0" w:color="auto"/>
        <w:left w:val="none" w:sz="0" w:space="0" w:color="auto"/>
        <w:bottom w:val="none" w:sz="0" w:space="0" w:color="auto"/>
        <w:right w:val="none" w:sz="0" w:space="0" w:color="auto"/>
      </w:divBdr>
    </w:div>
    <w:div w:id="204926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oj.net/job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j.net/job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388FE876EF7B4FA0538E9967639DD7" ma:contentTypeVersion="0" ma:contentTypeDescription="Create a new document." ma:contentTypeScope="" ma:versionID="0476dbc2f2e054e6f2b17cbc2dfa6ee8">
  <xsd:schema xmlns:xsd="http://www.w3.org/2001/XMLSchema" xmlns:xs="http://www.w3.org/2001/XMLSchema" xmlns:p="http://schemas.microsoft.com/office/2006/metadata/properties" targetNamespace="http://schemas.microsoft.com/office/2006/metadata/properties" ma:root="true" ma:fieldsID="21cf06698ea2fc8347a27d60a8ac08f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755DB-A2A7-4A6C-A243-E4276BB17F20}">
  <ds:schemaRefs>
    <ds:schemaRef ds:uri="http://schemas.microsoft.com/sharepoint/v3/contenttype/forms"/>
  </ds:schemaRefs>
</ds:datastoreItem>
</file>

<file path=customXml/itemProps2.xml><?xml version="1.0" encoding="utf-8"?>
<ds:datastoreItem xmlns:ds="http://schemas.openxmlformats.org/officeDocument/2006/customXml" ds:itemID="{2363578E-EB55-4E45-AA97-D83BC0F1AF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12119C-0AF6-4795-83C3-0E3502708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EB306B9-F882-4B84-B62A-97995C0E5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387</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CroftJ</dc:creator>
  <cp:lastModifiedBy>Stonestreet, Sandra</cp:lastModifiedBy>
  <cp:revision>2</cp:revision>
  <dcterms:created xsi:type="dcterms:W3CDTF">2021-09-14T13:54:00Z</dcterms:created>
  <dcterms:modified xsi:type="dcterms:W3CDTF">2021-09-14T13:54:00Z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0x010100B5388FE876EF7B4FA0538E9967639DD7</vt:lpwstr>
  </property>
</Properties>
</file>