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D6ABD" w14:textId="182C3D59" w:rsidR="008037CB" w:rsidRDefault="00BB4573" w:rsidP="008037CB">
      <w:pPr>
        <w:jc w:val="center"/>
        <w:rPr>
          <w:rFonts w:cs="Arial"/>
          <w:b/>
          <w:sz w:val="40"/>
          <w:szCs w:val="40"/>
        </w:rPr>
      </w:pPr>
      <w:bookmarkStart w:id="0" w:name="_GoBack"/>
      <w:bookmarkEnd w:id="0"/>
      <w:r>
        <w:rPr>
          <w:rFonts w:cs="Arial"/>
          <w:b/>
          <w:sz w:val="40"/>
          <w:szCs w:val="40"/>
        </w:rPr>
        <w:t>Animal Code Enforcement Officer</w:t>
      </w:r>
    </w:p>
    <w:p w14:paraId="7E055988" w14:textId="58473DB6" w:rsidR="008037CB" w:rsidRPr="009575DA" w:rsidRDefault="008037CB" w:rsidP="008037CB">
      <w:pPr>
        <w:spacing w:before="100" w:beforeAutospacing="1" w:after="100" w:afterAutospacing="1"/>
        <w:rPr>
          <w:rFonts w:ascii="Calibri" w:hAnsi="Calibri" w:cs="Arial"/>
          <w:bCs/>
          <w:sz w:val="22"/>
        </w:rPr>
      </w:pPr>
      <w:r w:rsidRPr="00BB4573">
        <w:rPr>
          <w:rFonts w:asciiTheme="minorHAnsi" w:hAnsiTheme="minorHAnsi" w:cs="Arial"/>
          <w:sz w:val="22"/>
        </w:rPr>
        <w:t>The City of Jacksonville, Florida, is seeking a</w:t>
      </w:r>
      <w:r w:rsidR="00E37BD5">
        <w:rPr>
          <w:rFonts w:asciiTheme="minorHAnsi" w:hAnsiTheme="minorHAnsi" w:cs="Arial"/>
          <w:sz w:val="22"/>
        </w:rPr>
        <w:t>n Animal Code Enforcement Officer</w:t>
      </w:r>
      <w:r w:rsidRPr="00BB4573">
        <w:rPr>
          <w:rFonts w:asciiTheme="minorHAnsi" w:hAnsiTheme="minorHAnsi" w:cs="Arial"/>
          <w:sz w:val="22"/>
        </w:rPr>
        <w:t xml:space="preserve">.  </w:t>
      </w:r>
      <w:r w:rsidR="00BB4573" w:rsidRPr="00BB4573">
        <w:rPr>
          <w:rFonts w:asciiTheme="minorHAnsi" w:hAnsiTheme="minorHAnsi"/>
          <w:sz w:val="22"/>
          <w:shd w:val="clear" w:color="auto" w:fill="FFFFFF"/>
        </w:rPr>
        <w:t>This is technical work in enforcing animal care and control laws, involving the apprehending of stray, free-roaming, injured, and diseased animals; investigation of animal cruelty complaints; issuing of warning notices and citations; educating the public; and performance of clerical related duties. </w:t>
      </w:r>
      <w:r w:rsidR="00BB4573">
        <w:rPr>
          <w:rFonts w:ascii="Calibri" w:hAnsi="Calibri"/>
          <w:color w:val="000000"/>
          <w:shd w:val="clear" w:color="auto" w:fill="FFFFFF"/>
        </w:rPr>
        <w:t xml:space="preserve"> </w:t>
      </w:r>
      <w:r w:rsidRPr="009575DA">
        <w:rPr>
          <w:rFonts w:ascii="Calibri" w:hAnsi="Calibri" w:cs="Arial"/>
          <w:bCs/>
          <w:sz w:val="22"/>
        </w:rPr>
        <w:t xml:space="preserve">Open requirements include: </w:t>
      </w:r>
    </w:p>
    <w:p w14:paraId="06B01EB4" w14:textId="77777777" w:rsidR="00BB4573" w:rsidRPr="00BB4573" w:rsidRDefault="00BB4573" w:rsidP="00BB457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2"/>
        </w:rPr>
      </w:pPr>
      <w:r w:rsidRPr="00BB4573">
        <w:rPr>
          <w:rFonts w:asciiTheme="minorHAnsi" w:hAnsiTheme="minorHAnsi"/>
          <w:sz w:val="22"/>
        </w:rPr>
        <w:t>Three years of education and/or experience in enforcement of animal care and control laws; compliance inspections or enforcement activities relating to laws, or other local, state or federal code violations; or customer complaint and resolution.</w:t>
      </w:r>
    </w:p>
    <w:p w14:paraId="633B594F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Officer Certification (FL Animal Control Association) is required prior to appointment and must be maintained.</w:t>
      </w:r>
    </w:p>
    <w:p w14:paraId="76DE2455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Euthanasia Technician Certification depending on assignment may be required and must be maintained.</w:t>
      </w:r>
    </w:p>
    <w:p w14:paraId="4324BBA7" w14:textId="7777777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FL Class E Driver's License is required prior to appointment and must be maintained.</w:t>
      </w:r>
    </w:p>
    <w:p w14:paraId="2571879F" w14:textId="3178D6D7" w:rsidR="00BB4573" w:rsidRPr="00BB4573" w:rsidRDefault="00BB4573" w:rsidP="00BB4573">
      <w:pPr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sz w:val="22"/>
        </w:rPr>
      </w:pPr>
      <w:r w:rsidRPr="00BB4573">
        <w:rPr>
          <w:rFonts w:asciiTheme="minorHAnsi" w:eastAsia="Times New Roman" w:hAnsiTheme="minorHAnsi"/>
          <w:sz w:val="22"/>
        </w:rPr>
        <w:t>City of Jacksonville Public Driver Certification must qualify for prior to appointment, obtain and maintain during employment.</w:t>
      </w:r>
    </w:p>
    <w:p w14:paraId="48B776F7" w14:textId="2D969F61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9575DA">
        <w:rPr>
          <w:rFonts w:ascii="Calibri" w:hAnsi="Calibri" w:cs="Arial"/>
          <w:sz w:val="22"/>
        </w:rPr>
        <w:t xml:space="preserve"> </w:t>
      </w:r>
      <w:r w:rsidR="008037CB" w:rsidRPr="009575DA">
        <w:rPr>
          <w:rFonts w:ascii="Calibri" w:hAnsi="Calibri" w:cs="Arial"/>
          <w:sz w:val="22"/>
        </w:rPr>
        <w:t xml:space="preserve">The City of Jacksonville is 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8037CB" w:rsidRPr="009575DA">
          <w:rPr>
            <w:rStyle w:val="Hyperlink"/>
            <w:rFonts w:ascii="Calibri" w:hAnsi="Calibri" w:cs="Arial"/>
            <w:sz w:val="22"/>
          </w:rPr>
          <w:t>www.coj.net/jobs</w:t>
        </w:r>
      </w:hyperlink>
      <w:r w:rsidR="008037CB" w:rsidRPr="009575DA">
        <w:rPr>
          <w:rFonts w:ascii="Calibri" w:hAnsi="Calibri" w:cs="Arial"/>
          <w:sz w:val="22"/>
        </w:rPr>
        <w:t xml:space="preserve">.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FB18B" w14:textId="77777777" w:rsidR="007623FE" w:rsidRDefault="007623FE" w:rsidP="00777E70">
      <w:pPr>
        <w:spacing w:after="0" w:line="240" w:lineRule="auto"/>
      </w:pPr>
      <w:r>
        <w:separator/>
      </w:r>
    </w:p>
  </w:endnote>
  <w:endnote w:type="continuationSeparator" w:id="0">
    <w:p w14:paraId="4CBF8175" w14:textId="77777777" w:rsidR="007623FE" w:rsidRDefault="007623FE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395B2" w14:textId="77777777" w:rsidR="007623FE" w:rsidRDefault="007623FE" w:rsidP="00777E70">
      <w:pPr>
        <w:spacing w:after="0" w:line="240" w:lineRule="auto"/>
      </w:pPr>
      <w:r>
        <w:separator/>
      </w:r>
    </w:p>
  </w:footnote>
  <w:footnote w:type="continuationSeparator" w:id="0">
    <w:p w14:paraId="3D2A1F30" w14:textId="77777777" w:rsidR="007623FE" w:rsidRDefault="007623FE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7E70"/>
    <w:rsid w:val="00082E77"/>
    <w:rsid w:val="000F7049"/>
    <w:rsid w:val="001D1093"/>
    <w:rsid w:val="00253BE6"/>
    <w:rsid w:val="00260063"/>
    <w:rsid w:val="0033267E"/>
    <w:rsid w:val="003600AE"/>
    <w:rsid w:val="00483BF0"/>
    <w:rsid w:val="0055693A"/>
    <w:rsid w:val="00604768"/>
    <w:rsid w:val="0063342D"/>
    <w:rsid w:val="007340DB"/>
    <w:rsid w:val="007623FE"/>
    <w:rsid w:val="00777E70"/>
    <w:rsid w:val="008037CB"/>
    <w:rsid w:val="008E3D21"/>
    <w:rsid w:val="00B01F4B"/>
    <w:rsid w:val="00B54E5F"/>
    <w:rsid w:val="00BB4573"/>
    <w:rsid w:val="00C06185"/>
    <w:rsid w:val="00C36C2D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CAC3C4-A15A-44DC-A75A-A1B7C1EB2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5</cp:revision>
  <dcterms:created xsi:type="dcterms:W3CDTF">2018-08-07T12:48:00Z</dcterms:created>
  <dcterms:modified xsi:type="dcterms:W3CDTF">2019-02-21T19:19:00Z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